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Дефектный акт №</w:t>
      </w:r>
      <w:r>
        <w:rPr>
          <w:b/>
          <w:bCs/>
          <w:lang w:val="ru-RU"/>
        </w:rPr>
        <w:t>0</w:t>
      </w:r>
      <w:r>
        <w:rPr>
          <w:b/>
          <w:bCs/>
        </w:rPr>
        <w:t>1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по состоянию крыши, фундамента, подвальных помещений и подъездов многоквартирного жилого дома, расположенного по адресу: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Республика Казахстан, г. Костанай, ул. </w:t>
      </w:r>
      <w:r>
        <w:rPr>
          <w:b/>
          <w:bCs/>
          <w:lang w:val="ru-RU"/>
        </w:rPr>
        <w:t>Баймагамбетова 183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right"/>
        <w:rPr>
          <w:b w:val="false"/>
          <w:bCs w:val="false"/>
        </w:rPr>
      </w:pPr>
      <w:r>
        <w:rPr>
          <w:b w:val="false"/>
          <w:bCs w:val="false"/>
          <w:lang w:val="ru-RU"/>
        </w:rPr>
        <w:t>1</w:t>
      </w:r>
      <w:r>
        <w:rPr>
          <w:b w:val="false"/>
          <w:bCs w:val="false"/>
          <w:lang w:val="ru-RU"/>
        </w:rPr>
        <w:t>7 апреля 2023 год</w:t>
      </w:r>
    </w:p>
    <w:p>
      <w:pPr>
        <w:pStyle w:val="Normal"/>
        <w:bidi w:val="0"/>
        <w:jc w:val="righ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город Костанай</w:t>
      </w:r>
    </w:p>
    <w:p>
      <w:pPr>
        <w:pStyle w:val="Normal"/>
        <w:bidi w:val="0"/>
        <w:jc w:val="righ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Нами, комиссией в составе: членов Совета дома, председателя ОСИ «Б 183», представителя ПКСК «Ленина 85», специалиста жилищных отношение акимата города Костанай  17 апреля 2023 года, произведен осмотр подвальных помещений, крыши и подъездов и установлен факт наличия следующих дефектов (повреждений, неисправностей, а также отсутствия необходимого оборудования либо присутствия посторонних предметов и т.п.):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Подвал: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В подвальном помещении требует полная очистка и дезинфекция от строительного и бытового мусора.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Задвижка</w:t>
      </w:r>
      <w:r>
        <w:rPr>
          <w:b w:val="false"/>
          <w:bCs w:val="false"/>
          <w:lang w:val="ru-RU"/>
        </w:rPr>
        <w:t xml:space="preserve"> ввода холодной воды протекает и покрыт</w:t>
      </w:r>
      <w:r>
        <w:rPr>
          <w:b w:val="false"/>
          <w:bCs w:val="false"/>
          <w:lang w:val="ru-RU"/>
        </w:rPr>
        <w:t>а</w:t>
      </w:r>
      <w:r>
        <w:rPr>
          <w:b w:val="false"/>
          <w:bCs w:val="false"/>
          <w:lang w:val="ru-RU"/>
        </w:rPr>
        <w:t xml:space="preserve"> ржавчиной, требуется замена, в трубе ввода вбиты 2 деревянные заглушки, во многих местах порывов по всей разводке наложены хомуты и имеются течи.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Ввод холодной воды «висит в воздухе» и требует переустройства. Один из элеваторных узлов так же смонтирован не по правилам и конструкция не имеет опоры.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Трубы канализации уложены не по правил</w:t>
      </w:r>
      <w:r>
        <w:rPr>
          <w:b w:val="false"/>
          <w:bCs w:val="false"/>
          <w:lang w:val="ru-RU"/>
        </w:rPr>
        <w:t>ам</w:t>
      </w:r>
      <w:r>
        <w:rPr>
          <w:b w:val="false"/>
          <w:bCs w:val="false"/>
          <w:lang w:val="ru-RU"/>
        </w:rPr>
        <w:t xml:space="preserve">, местами подвязаны веревками к электропроводке, местами пробитые и лопнувшие, требуется переукладка. </w:t>
      </w:r>
      <w:r>
        <w:rPr>
          <w:b w:val="false"/>
          <w:bCs w:val="false"/>
          <w:lang w:val="ru-RU"/>
        </w:rPr>
        <w:t xml:space="preserve">Требуется замена труб канализации </w:t>
      </w:r>
      <w:r>
        <w:rPr>
          <w:b w:val="false"/>
          <w:bCs w:val="false"/>
          <w:lang w:val="ru-RU"/>
        </w:rPr>
        <w:t>Ø</w:t>
      </w:r>
      <w:r>
        <w:rPr>
          <w:b w:val="false"/>
          <w:bCs w:val="false"/>
          <w:lang w:val="ru-RU"/>
        </w:rPr>
        <w:t>100-5 метров.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Многие краны перекрытия стояков холодной и горячей воды требуют замены, покрыты окисью, ржавчиной или протекают, отсутствуют маховики.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Требуется замена кранов  Ø15-2шт,  Ø20-11шт,  Ø25-6шт.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Задвижки  Ø80-1шт, Ø50-7шт. Труба  Ø80-26 метров, труба  Ø50-18 метров</w:t>
      </w:r>
    </w:p>
    <w:p>
      <w:pPr>
        <w:pStyle w:val="Normal"/>
        <w:numPr>
          <w:ilvl w:val="0"/>
          <w:numId w:val="1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Электропроводка требует капитальный ремонт, распределительные коробки открыты, над главным электрощитом расположены трубы водоснабжения. Проводка не закреплена и требует частичной замены.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Крыша:</w:t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Чердачное помещение дома завалено голубиным помётом, мусором, старыми антеннами, досками, вёдра и прочее. Требуется полная очистка. Необходима ревизия вентиляционных шахт.</w:t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 xml:space="preserve">Некоторые слуховые окна разрушены, обломки лежат там же, </w:t>
      </w:r>
      <w:r>
        <w:rPr>
          <w:b w:val="false"/>
          <w:bCs w:val="false"/>
          <w:lang w:val="ru-RU"/>
        </w:rPr>
        <w:t>осадки попадают внутрь и влага проступает на верхних этажах дома</w:t>
      </w:r>
      <w:r>
        <w:rPr>
          <w:b w:val="false"/>
          <w:bCs w:val="false"/>
          <w:lang w:val="ru-RU"/>
        </w:rPr>
        <w:t>. Необходимо обустроить надлежащим образом, сохранить проветриваемость и ограничить свободное проникновение птиц.</w:t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Местами отсутствует конёк и имеются просветы, через которые попадают атмосферные осадки.</w:t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Проводка растянута в хаотичном порядке, требуется переукладка и возможно замена.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Электропроводка:</w:t>
      </w:r>
    </w:p>
    <w:p>
      <w:pPr>
        <w:pStyle w:val="Normal"/>
        <w:numPr>
          <w:ilvl w:val="0"/>
          <w:numId w:val="3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Соответствие электропроводки всем требованиям, комиссии не удалось установить, изложенные выше замечания основываются на элементарных знаниях и правилах, такие нюансы как срок службы, сечение проводов, правила установки и другие, требуют дополнительного обследования.</w:t>
      </w:r>
    </w:p>
    <w:p>
      <w:pPr>
        <w:pStyle w:val="Normal"/>
        <w:numPr>
          <w:ilvl w:val="0"/>
          <w:numId w:val="3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Отсутствует молниеотвод, хотя ранее был.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Фасад дома: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 xml:space="preserve">Фасад дома оштукатурен и местами штукатурка </w:t>
      </w:r>
      <w:r>
        <w:rPr>
          <w:b w:val="false"/>
          <w:bCs w:val="false"/>
          <w:lang w:val="ru-RU"/>
        </w:rPr>
        <w:t>разрушена</w:t>
      </w:r>
      <w:r>
        <w:rPr>
          <w:b w:val="false"/>
          <w:bCs w:val="false"/>
          <w:lang w:val="ru-RU"/>
        </w:rPr>
        <w:t xml:space="preserve">, требуется ремонт фасада. </w:t>
      </w:r>
      <w:r>
        <w:rPr>
          <w:b w:val="false"/>
          <w:bCs w:val="false"/>
          <w:lang w:val="ru-RU"/>
        </w:rPr>
        <w:t>Местами кирпичная кладка серьёзно разрушена, особенно заметно на лоджиях.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Водосточные трубы необходимо прочистить и поправить, 5 подъед вода льёт на козырёк подьезда.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Подъездные козырьки разрушаются и осыпаются, требуется ремонт и защита от осадков.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Стены внутре</w:t>
      </w:r>
      <w:r>
        <w:rPr>
          <w:b w:val="false"/>
          <w:bCs w:val="false"/>
          <w:lang w:val="ru-RU"/>
        </w:rPr>
        <w:t>дворовой</w:t>
      </w:r>
      <w:r>
        <w:rPr>
          <w:b w:val="false"/>
          <w:bCs w:val="false"/>
          <w:lang w:val="ru-RU"/>
        </w:rPr>
        <w:t xml:space="preserve"> части дома не оштукатурены </w:t>
      </w:r>
      <w:r>
        <w:rPr>
          <w:b w:val="false"/>
          <w:bCs w:val="false"/>
          <w:lang w:val="ru-RU"/>
        </w:rPr>
        <w:t>и местами кирпичная кладка требует ремонта, растворные швы разрушены и осыпаются.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Требуется ремонт ступеней  1-го подъеда.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Требуется ремонт крыльца 5 го подьезда.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Отсутствует ограждение детской площадки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 xml:space="preserve">К данному дефектному акту прилагаются фотоматериалы (см. приложение) </w:t>
      </w:r>
      <w:r>
        <w:rPr>
          <w:b w:val="false"/>
          <w:bCs w:val="false"/>
          <w:lang w:val="ru-RU"/>
        </w:rPr>
        <w:t>1 лист,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 xml:space="preserve">Все фотографии на сайте </w:t>
      </w:r>
      <w:hyperlink r:id="rId2">
        <w:r>
          <w:rPr>
            <w:rStyle w:val="-"/>
            <w:b w:val="false"/>
            <w:bCs w:val="false"/>
            <w:lang w:val="en-US"/>
          </w:rPr>
          <w:t>www.moisosedi.kz</w:t>
        </w:r>
      </w:hyperlink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  <w:lang w:val="ru-RU"/>
        </w:rPr>
        <w:t>в разделе ОСИ.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 xml:space="preserve">Настоящий документ составлен на </w:t>
      </w:r>
      <w:r>
        <w:rPr>
          <w:b w:val="false"/>
          <w:bCs w:val="false"/>
          <w:lang w:val="ru-RU"/>
        </w:rPr>
        <w:t>р</w:t>
      </w:r>
      <w:r>
        <w:rPr>
          <w:b w:val="false"/>
          <w:bCs w:val="false"/>
          <w:lang w:val="ru-RU"/>
        </w:rPr>
        <w:t xml:space="preserve">усском языке в количестве 3-х (трех) экземпляров, содержащих 2 страниц машинописного текста. Первый экземпляр направляется в </w:t>
      </w:r>
      <w:r>
        <w:rPr>
          <w:b w:val="false"/>
          <w:bCs w:val="false"/>
          <w:lang w:val="ru-RU"/>
        </w:rPr>
        <w:t>ПКСК</w:t>
      </w:r>
      <w:r>
        <w:rPr>
          <w:b w:val="false"/>
          <w:bCs w:val="false"/>
          <w:lang w:val="ru-RU"/>
        </w:rPr>
        <w:t xml:space="preserve"> «</w:t>
      </w:r>
      <w:r>
        <w:rPr>
          <w:b w:val="false"/>
          <w:bCs w:val="false"/>
          <w:lang w:val="ru-RU"/>
        </w:rPr>
        <w:t>Ленина 85</w:t>
      </w:r>
      <w:r>
        <w:rPr>
          <w:b w:val="false"/>
          <w:bCs w:val="false"/>
          <w:lang w:val="ru-RU"/>
        </w:rPr>
        <w:t>», г. Костанай, второй экземпляр подлежит хранению в ОСИ «</w:t>
      </w:r>
      <w:r>
        <w:rPr>
          <w:b w:val="false"/>
          <w:bCs w:val="false"/>
          <w:lang w:val="ru-RU"/>
        </w:rPr>
        <w:t>Б 183</w:t>
      </w:r>
      <w:r>
        <w:rPr>
          <w:b w:val="false"/>
          <w:bCs w:val="false"/>
          <w:lang w:val="ru-RU"/>
        </w:rPr>
        <w:t>», г. Костанай.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Комиссия в составе: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Председатель ОСИ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Воронцов А.Б.</w:t>
        <w:tab/>
        <w:tab/>
        <w:tab/>
        <w:tab/>
        <w:tab/>
        <w:tab/>
      </w:r>
      <w:r>
        <w:rPr>
          <w:b w:val="false"/>
          <w:bCs w:val="false"/>
          <w:lang w:val="ru-RU"/>
        </w:rPr>
        <w:t>____________________________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Член Совета  дома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Райхерт В.</w:t>
        <w:tab/>
        <w:tab/>
        <w:tab/>
        <w:tab/>
        <w:tab/>
        <w:tab/>
        <w:tab/>
      </w:r>
      <w:r>
        <w:rPr>
          <w:b w:val="false"/>
          <w:bCs w:val="false"/>
          <w:lang w:val="ru-RU"/>
        </w:rPr>
        <w:t>____________________________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Член Совета  дома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Нурпеисов Б.</w:t>
        <w:tab/>
        <w:tab/>
        <w:tab/>
        <w:tab/>
        <w:tab/>
        <w:tab/>
        <w:tab/>
      </w:r>
      <w:r>
        <w:rPr>
          <w:b w:val="false"/>
          <w:bCs w:val="false"/>
          <w:lang w:val="ru-RU"/>
        </w:rPr>
        <w:t>____________________________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Член Совета  дома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Яшков С.В.</w:t>
        <w:tab/>
        <w:tab/>
        <w:tab/>
        <w:tab/>
        <w:tab/>
        <w:tab/>
        <w:tab/>
      </w:r>
      <w:r>
        <w:rPr>
          <w:b w:val="false"/>
          <w:bCs w:val="false"/>
          <w:lang w:val="ru-RU"/>
        </w:rPr>
        <w:t>____________________________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Представитель ПКСК «Ленина 85»</w:t>
      </w:r>
    </w:p>
    <w:p>
      <w:pPr>
        <w:pStyle w:val="Normal"/>
        <w:bidi w:val="0"/>
        <w:jc w:val="left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>Мороз С.В.</w:t>
        <w:tab/>
        <w:tab/>
        <w:tab/>
        <w:tab/>
        <w:tab/>
        <w:tab/>
        <w:tab/>
        <w:t>____________________________</w:t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 w:val="false"/>
          <w:bCs w:val="false"/>
          <w:lang w:val="ru-RU"/>
        </w:rPr>
        <w:t>Специалист Жилищных отношени</w:t>
      </w:r>
      <w:r>
        <w:rPr>
          <w:b w:val="false"/>
          <w:bCs w:val="false"/>
          <w:lang w:val="ru-RU"/>
        </w:rPr>
        <w:t>й</w:t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 w:val="false"/>
          <w:bCs w:val="false"/>
          <w:lang w:val="ru-RU"/>
        </w:rPr>
        <w:t>а</w:t>
      </w:r>
      <w:r>
        <w:rPr>
          <w:b w:val="false"/>
          <w:bCs w:val="false"/>
          <w:lang w:val="ru-RU"/>
        </w:rPr>
        <w:t>кимата города Костанай</w:t>
      </w:r>
    </w:p>
    <w:p>
      <w:pPr>
        <w:pStyle w:val="Normal"/>
        <w:bidi w:val="0"/>
        <w:jc w:val="left"/>
        <w:rPr>
          <w:b/>
          <w:bCs/>
          <w:lang w:val="ru-RU"/>
        </w:rPr>
      </w:pPr>
      <w:r>
        <w:rPr>
          <w:b w:val="false"/>
          <w:bCs w:val="false"/>
          <w:lang w:val="ru-RU"/>
        </w:rPr>
        <w:t xml:space="preserve">Асылбаев </w:t>
      </w:r>
      <w:r>
        <w:rPr>
          <w:b w:val="false"/>
          <w:bCs w:val="false"/>
          <w:lang w:val="ru-RU"/>
        </w:rPr>
        <w:t>С.К.</w:t>
        <w:tab/>
        <w:tab/>
        <w:tab/>
        <w:tab/>
        <w:tab/>
        <w:tab/>
        <w:t>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oisosedi.k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446</TotalTime>
  <Application>LibreOffice/7.5.1.2$Windows_X86_64 LibreOffice_project/fcbaee479e84c6cd81291587d2ee68cba099e129</Application>
  <AppVersion>15.0000</AppVersion>
  <Pages>2</Pages>
  <Words>522</Words>
  <Characters>3567</Characters>
  <CharactersWithSpaces>4068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2023-04-18T09:49:24Z</dcterms:created>
  <dc:creator/>
  <dc:description/>
  <dc:language>en-US</dc:language>
  <cp:lastModifiedBy/>
  <dcterms:modified xsi:type="dcterms:W3CDTF">2023-04-26T09:19:15Z</dcterms:modified>
  <cp:revision>6</cp:revision>
  <dc:subject/>
  <dc:title/>
</cp:coreProperties>
</file>