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DD3D7" w14:textId="2C04E435" w:rsidR="00B90D54" w:rsidRPr="001647A1" w:rsidRDefault="001B1A57" w:rsidP="001B1A57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     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</w:t>
      </w:r>
      <w:r w:rsidR="003359BD"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>БАСПАСӨЗ</w:t>
      </w:r>
      <w:r w:rsidR="003359BD">
        <w:rPr>
          <w:rFonts w:ascii="Times New Roman" w:eastAsia="Arial" w:hAnsi="Times New Roman" w:cs="Times New Roman"/>
          <w:color w:val="222222"/>
          <w:sz w:val="28"/>
          <w:szCs w:val="28"/>
          <w:lang w:val="en-US"/>
        </w:rPr>
        <w:t xml:space="preserve"> </w:t>
      </w:r>
      <w:r w:rsidR="003359BD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АНОНСЫ</w:t>
      </w:r>
      <w:r w:rsidR="00164D8D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! </w:t>
      </w:r>
    </w:p>
    <w:p w14:paraId="3AE49B46" w14:textId="4317CF4B" w:rsidR="001B1A57" w:rsidRPr="00386DD4" w:rsidRDefault="00B90D54" w:rsidP="001B1A57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i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  </w:t>
      </w:r>
      <w:r w:rsidR="003A19C2" w:rsidRPr="00386DD4">
        <w:rPr>
          <w:rFonts w:ascii="Times New Roman" w:eastAsia="Arial" w:hAnsi="Times New Roman" w:cs="Times New Roman"/>
          <w:i/>
          <w:color w:val="222222"/>
          <w:sz w:val="28"/>
          <w:szCs w:val="28"/>
        </w:rPr>
        <w:t xml:space="preserve">      </w:t>
      </w:r>
      <w:r w:rsidRPr="00386DD4">
        <w:rPr>
          <w:rFonts w:ascii="Times New Roman" w:eastAsia="Arial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="003359BD" w:rsidRPr="003359BD">
        <w:rPr>
          <w:rFonts w:ascii="Times New Roman" w:eastAsia="Arial" w:hAnsi="Times New Roman" w:cs="Times New Roman"/>
          <w:i/>
          <w:color w:val="222222"/>
          <w:sz w:val="28"/>
          <w:szCs w:val="28"/>
        </w:rPr>
        <w:t>Блогерлердің</w:t>
      </w:r>
      <w:proofErr w:type="spellEnd"/>
      <w:r w:rsidR="003359BD" w:rsidRPr="003359BD">
        <w:rPr>
          <w:rFonts w:ascii="Times New Roman" w:eastAsia="Arial" w:hAnsi="Times New Roman" w:cs="Times New Roman"/>
          <w:i/>
          <w:color w:val="222222"/>
          <w:sz w:val="28"/>
          <w:szCs w:val="28"/>
        </w:rPr>
        <w:t xml:space="preserve">, </w:t>
      </w:r>
      <w:proofErr w:type="spellStart"/>
      <w:r w:rsidR="003359BD" w:rsidRPr="003359BD">
        <w:rPr>
          <w:rFonts w:ascii="Times New Roman" w:eastAsia="Arial" w:hAnsi="Times New Roman" w:cs="Times New Roman"/>
          <w:i/>
          <w:color w:val="222222"/>
          <w:sz w:val="28"/>
          <w:szCs w:val="28"/>
        </w:rPr>
        <w:t>журналистердің</w:t>
      </w:r>
      <w:proofErr w:type="spellEnd"/>
      <w:r w:rsidR="003359BD" w:rsidRPr="003359BD">
        <w:rPr>
          <w:rFonts w:ascii="Times New Roman" w:eastAsia="Arial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="003359BD" w:rsidRPr="003359BD">
        <w:rPr>
          <w:rFonts w:ascii="Times New Roman" w:eastAsia="Arial" w:hAnsi="Times New Roman" w:cs="Times New Roman"/>
          <w:i/>
          <w:color w:val="222222"/>
          <w:sz w:val="28"/>
          <w:szCs w:val="28"/>
        </w:rPr>
        <w:t>және</w:t>
      </w:r>
      <w:proofErr w:type="spellEnd"/>
      <w:r w:rsidR="003359BD" w:rsidRPr="003359BD">
        <w:rPr>
          <w:rFonts w:ascii="Times New Roman" w:eastAsia="Arial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="003359BD" w:rsidRPr="003359BD">
        <w:rPr>
          <w:rFonts w:ascii="Times New Roman" w:eastAsia="Arial" w:hAnsi="Times New Roman" w:cs="Times New Roman"/>
          <w:i/>
          <w:color w:val="222222"/>
          <w:sz w:val="28"/>
          <w:szCs w:val="28"/>
        </w:rPr>
        <w:t>қамқор</w:t>
      </w:r>
      <w:proofErr w:type="spellEnd"/>
      <w:r w:rsidR="003359BD" w:rsidRPr="003359BD">
        <w:rPr>
          <w:rFonts w:ascii="Times New Roman" w:eastAsia="Arial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="003359BD" w:rsidRPr="003359BD">
        <w:rPr>
          <w:rFonts w:ascii="Times New Roman" w:eastAsia="Arial" w:hAnsi="Times New Roman" w:cs="Times New Roman"/>
          <w:i/>
          <w:color w:val="222222"/>
          <w:sz w:val="28"/>
          <w:szCs w:val="28"/>
        </w:rPr>
        <w:t>азаматтардың</w:t>
      </w:r>
      <w:proofErr w:type="spellEnd"/>
      <w:r w:rsidR="003359BD" w:rsidRPr="003359BD">
        <w:rPr>
          <w:rFonts w:ascii="Times New Roman" w:eastAsia="Arial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="003359BD" w:rsidRPr="003359BD">
        <w:rPr>
          <w:rFonts w:ascii="Times New Roman" w:eastAsia="Arial" w:hAnsi="Times New Roman" w:cs="Times New Roman"/>
          <w:i/>
          <w:color w:val="222222"/>
          <w:sz w:val="28"/>
          <w:szCs w:val="28"/>
        </w:rPr>
        <w:t>назарына</w:t>
      </w:r>
      <w:proofErr w:type="spellEnd"/>
      <w:r w:rsidR="003359BD" w:rsidRPr="003359BD">
        <w:rPr>
          <w:rFonts w:ascii="Times New Roman" w:eastAsia="Arial" w:hAnsi="Times New Roman" w:cs="Times New Roman"/>
          <w:i/>
          <w:color w:val="222222"/>
          <w:sz w:val="28"/>
          <w:szCs w:val="28"/>
        </w:rPr>
        <w:t>!</w:t>
      </w:r>
    </w:p>
    <w:p w14:paraId="6F25A0CC" w14:textId="4D982829" w:rsidR="003A19C2" w:rsidRPr="003359BD" w:rsidRDefault="003A19C2" w:rsidP="001B1A57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</w:pPr>
    </w:p>
    <w:p w14:paraId="39ED94A4" w14:textId="4CA39A15" w:rsidR="003359BD" w:rsidRPr="00915B7B" w:rsidRDefault="003359BD" w:rsidP="003359BD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</w:pPr>
      <w:r w:rsidRPr="00915B7B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 xml:space="preserve">Республикалық ТКШ Альянсы, МӘМ және өзін-өзі реттеу және қоғамдық бақылау ұйымдары (Қазақстан ТКШ Альянсы) сізді 2024 жылдың сәуір айында </w:t>
      </w:r>
      <w:r w:rsidRPr="00915B7B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“</w:t>
      </w:r>
      <w:r w:rsidRPr="00915B7B">
        <w:rPr>
          <w:rFonts w:ascii="Times New Roman" w:eastAsia="Arial" w:hAnsi="Times New Roman" w:cs="Times New Roman"/>
          <w:b/>
          <w:bCs/>
          <w:color w:val="222222"/>
          <w:sz w:val="28"/>
          <w:szCs w:val="28"/>
          <w:lang w:val="kk-KZ"/>
        </w:rPr>
        <w:t>қалың жұртшылықта көптеген мәселелер бар, кім шешуі керек?</w:t>
      </w:r>
      <w:r w:rsidRPr="00915B7B">
        <w:rPr>
          <w:rFonts w:ascii="Times New Roman" w:eastAsia="Arial" w:hAnsi="Times New Roman" w:cs="Times New Roman"/>
          <w:b/>
          <w:bCs/>
          <w:color w:val="222222"/>
          <w:sz w:val="28"/>
          <w:szCs w:val="28"/>
          <w:lang w:val="kk-KZ"/>
        </w:rPr>
        <w:t>”</w:t>
      </w:r>
      <w:r w:rsidRPr="00915B7B">
        <w:rPr>
          <w:rFonts w:ascii="Times New Roman" w:eastAsia="Arial" w:hAnsi="Times New Roman" w:cs="Times New Roman"/>
          <w:b/>
          <w:bCs/>
          <w:color w:val="222222"/>
          <w:sz w:val="28"/>
          <w:szCs w:val="28"/>
          <w:lang w:val="kk-KZ"/>
        </w:rPr>
        <w:t>.</w:t>
      </w:r>
    </w:p>
    <w:p w14:paraId="41EE6404" w14:textId="6A6C250E" w:rsidR="007820EE" w:rsidRPr="001647A1" w:rsidRDefault="003359BD" w:rsidP="003359BD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proofErr w:type="spellStart"/>
      <w:r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>Спикерлер</w:t>
      </w:r>
      <w:proofErr w:type="spellEnd"/>
      <w:r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>ретінде</w:t>
      </w:r>
      <w:proofErr w:type="spellEnd"/>
      <w:r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>Қазақстан</w:t>
      </w:r>
      <w:proofErr w:type="spellEnd"/>
      <w:r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ТКШ </w:t>
      </w:r>
      <w:proofErr w:type="spellStart"/>
      <w:r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>Альянсының</w:t>
      </w:r>
      <w:proofErr w:type="spellEnd"/>
      <w:r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>көшбасшылары</w:t>
      </w:r>
      <w:proofErr w:type="spellEnd"/>
      <w:r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мен конференция </w:t>
      </w:r>
      <w:proofErr w:type="spellStart"/>
      <w:r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>қонақтары</w:t>
      </w:r>
      <w:proofErr w:type="spellEnd"/>
      <w:r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>сөз</w:t>
      </w:r>
      <w:proofErr w:type="spellEnd"/>
      <w:r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>сөйлейді</w:t>
      </w:r>
      <w:proofErr w:type="spellEnd"/>
      <w:r w:rsidRPr="003359BD">
        <w:rPr>
          <w:rFonts w:ascii="Times New Roman" w:eastAsia="Arial" w:hAnsi="Times New Roman" w:cs="Times New Roman"/>
          <w:color w:val="222222"/>
          <w:sz w:val="28"/>
          <w:szCs w:val="28"/>
        </w:rPr>
        <w:t>.</w:t>
      </w:r>
    </w:p>
    <w:p w14:paraId="4F5ACAEA" w14:textId="3D556E7E" w:rsidR="00E12E66" w:rsidRPr="00E12E66" w:rsidRDefault="00E12E66" w:rsidP="00807B2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3606EB" w14:textId="5938C98F" w:rsidR="00915B7B" w:rsidRPr="00915B7B" w:rsidRDefault="00915B7B" w:rsidP="00915B7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2024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18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сәуір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бейсенбі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сағат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11.00-де. "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жұртшылықтың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көптеген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сұрақтары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бар,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кім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шешуі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керек?».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916A4" w:rsidRPr="00915B7B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915B7B">
        <w:rPr>
          <w:rFonts w:ascii="Times New Roman" w:eastAsia="Times New Roman" w:hAnsi="Times New Roman" w:cs="Times New Roman"/>
          <w:sz w:val="28"/>
          <w:szCs w:val="28"/>
          <w:lang w:val="kk-KZ"/>
        </w:rPr>
        <w:t>ерия</w:t>
      </w:r>
      <w:r w:rsidR="00C916A4">
        <w:rPr>
          <w:rFonts w:ascii="Times New Roman" w:eastAsia="Times New Roman" w:hAnsi="Times New Roman" w:cs="Times New Roman"/>
          <w:sz w:val="28"/>
          <w:szCs w:val="28"/>
          <w:lang w:val="kk-KZ"/>
        </w:rPr>
        <w:t>сының</w:t>
      </w:r>
      <w:r w:rsidRPr="00915B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екінші баспасөз конференциясы өтеді</w:t>
      </w:r>
    </w:p>
    <w:p w14:paraId="6927613A" w14:textId="32B41374" w:rsidR="00807B2D" w:rsidRDefault="00915B7B" w:rsidP="00915B7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B7B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Pr="00915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B7B">
        <w:rPr>
          <w:rFonts w:ascii="Times New Roman" w:eastAsia="Times New Roman" w:hAnsi="Times New Roman" w:cs="Times New Roman"/>
          <w:sz w:val="28"/>
          <w:szCs w:val="28"/>
        </w:rPr>
        <w:t>конференцияның</w:t>
      </w:r>
      <w:proofErr w:type="spellEnd"/>
      <w:r w:rsidRPr="00915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B7B">
        <w:rPr>
          <w:rFonts w:ascii="Times New Roman" w:eastAsia="Times New Roman" w:hAnsi="Times New Roman" w:cs="Times New Roman"/>
          <w:sz w:val="28"/>
          <w:szCs w:val="28"/>
        </w:rPr>
        <w:t>тақырыбы</w:t>
      </w:r>
      <w:proofErr w:type="spellEnd"/>
      <w:r w:rsidRPr="00915B7B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жұртшылықтың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құрылыс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кодексінің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жобасына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басқа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да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заң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жобаларына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қатысты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>мәселелері</w:t>
      </w:r>
      <w:proofErr w:type="spellEnd"/>
      <w:r w:rsidRPr="00915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бар</w:t>
      </w:r>
      <w:r w:rsidRPr="00915B7B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321A5C83" w14:textId="77777777" w:rsidR="00A76B87" w:rsidRDefault="00A76B87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9D2943" w14:textId="77777777" w:rsidR="00AD6FD7" w:rsidRPr="00A76B87" w:rsidRDefault="00AD6FD7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299C0D" w14:textId="1E4C2420" w:rsidR="00C916A4" w:rsidRPr="00C916A4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6A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916A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Кіріспе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07B2D">
        <w:rPr>
          <w:rFonts w:ascii="Times New Roman" w:eastAsia="Times New Roman" w:hAnsi="Times New Roman" w:cs="Times New Roman"/>
          <w:sz w:val="28"/>
          <w:szCs w:val="28"/>
        </w:rPr>
        <w:t>Бертисбаева</w:t>
      </w:r>
      <w:proofErr w:type="spellEnd"/>
      <w:r w:rsidRPr="00807B2D">
        <w:rPr>
          <w:rFonts w:ascii="Times New Roman" w:eastAsia="Times New Roman" w:hAnsi="Times New Roman" w:cs="Times New Roman"/>
          <w:sz w:val="28"/>
          <w:szCs w:val="28"/>
        </w:rPr>
        <w:t xml:space="preserve"> Шолпан </w:t>
      </w:r>
      <w:proofErr w:type="spellStart"/>
      <w:r w:rsidRPr="00807B2D">
        <w:rPr>
          <w:rFonts w:ascii="Times New Roman" w:eastAsia="Times New Roman" w:hAnsi="Times New Roman" w:cs="Times New Roman"/>
          <w:sz w:val="28"/>
          <w:szCs w:val="28"/>
        </w:rPr>
        <w:t>Смагуловна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ТКШ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Альянсының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Үйлестіру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кеңесінің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төрағасы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-. </w:t>
      </w:r>
      <w:proofErr w:type="gramStart"/>
      <w:r w:rsidRPr="00C916A4">
        <w:rPr>
          <w:rFonts w:ascii="Times New Roman" w:eastAsia="Times New Roman" w:hAnsi="Times New Roman" w:cs="Times New Roman"/>
          <w:sz w:val="28"/>
          <w:szCs w:val="28"/>
        </w:rPr>
        <w:t>3-5</w:t>
      </w:r>
      <w:proofErr w:type="gram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7A54A67E" w14:textId="77777777" w:rsidR="00C916A4" w:rsidRPr="00C916A4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"ҚР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Парламенті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Мәжілісінің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топтарының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құрамында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Заң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жобалау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жұмысына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жұртшылықтың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қатысуының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маңыздылығы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68BF5CB8" w14:textId="77777777" w:rsidR="00C916A4" w:rsidRPr="00C916A4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16A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916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94689">
        <w:rPr>
          <w:rFonts w:ascii="Times New Roman" w:eastAsia="Times New Roman" w:hAnsi="Times New Roman" w:cs="Times New Roman"/>
          <w:sz w:val="28"/>
          <w:szCs w:val="28"/>
        </w:rPr>
        <w:t>Сакипов</w:t>
      </w:r>
      <w:proofErr w:type="spellEnd"/>
      <w:r w:rsidRPr="00294689">
        <w:rPr>
          <w:rFonts w:ascii="Times New Roman" w:eastAsia="Times New Roman" w:hAnsi="Times New Roman" w:cs="Times New Roman"/>
          <w:sz w:val="28"/>
          <w:szCs w:val="28"/>
        </w:rPr>
        <w:t xml:space="preserve"> Ерлан </w:t>
      </w:r>
      <w:r w:rsidRPr="00C916A4">
        <w:rPr>
          <w:rFonts w:ascii="Times New Roman" w:eastAsia="Times New Roman" w:hAnsi="Times New Roman" w:cs="Times New Roman"/>
          <w:sz w:val="28"/>
          <w:szCs w:val="28"/>
          <w:lang w:val="kk-KZ"/>
        </w:rPr>
        <w:t>Құрылыс саласындағы тәуелсіз сарапшы</w:t>
      </w:r>
    </w:p>
    <w:p w14:paraId="04B55EDB" w14:textId="77777777" w:rsidR="00C916A4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16A4">
        <w:rPr>
          <w:rFonts w:ascii="Times New Roman" w:eastAsia="Times New Roman" w:hAnsi="Times New Roman" w:cs="Times New Roman"/>
          <w:sz w:val="28"/>
          <w:szCs w:val="28"/>
          <w:lang w:val="kk-KZ"/>
        </w:rPr>
        <w:t>"Құрылыс кодексі қандай болуы керек? Кәсіби маманның көзқарасы". - 25 минут</w:t>
      </w:r>
    </w:p>
    <w:p w14:paraId="692A68E7" w14:textId="2664D112" w:rsidR="00C916A4" w:rsidRPr="00C916A4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16A4">
        <w:rPr>
          <w:rFonts w:ascii="Times New Roman" w:eastAsia="Times New Roman" w:hAnsi="Times New Roman" w:cs="Times New Roman"/>
          <w:sz w:val="28"/>
          <w:szCs w:val="28"/>
          <w:lang w:val="kk-KZ"/>
        </w:rPr>
        <w:t>3.</w:t>
      </w:r>
      <w:r w:rsidRPr="00C916A4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Қонақ - ҚР Парламенті Мәжілісіндегі құрылыс саласындағы заң жобалары туралы пікір - 25 минут </w:t>
      </w:r>
    </w:p>
    <w:p w14:paraId="1B0749CD" w14:textId="196ACFD3" w:rsidR="00C916A4" w:rsidRPr="00C916A4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16A4">
        <w:rPr>
          <w:rFonts w:ascii="Times New Roman" w:eastAsia="Times New Roman" w:hAnsi="Times New Roman" w:cs="Times New Roman"/>
          <w:sz w:val="28"/>
          <w:szCs w:val="28"/>
          <w:lang w:val="kk-KZ"/>
        </w:rPr>
        <w:t>4.</w:t>
      </w:r>
      <w:r w:rsidRPr="00C916A4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Карамурзиев Тимур Текеевич "ҚР Парламенті Мәжілісінің жұмыс топтарының қызметін реттеу туралы". </w:t>
      </w:r>
    </w:p>
    <w:p w14:paraId="01A6F5D3" w14:textId="1AD58827" w:rsidR="00C916A4" w:rsidRPr="00C916A4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16A4">
        <w:rPr>
          <w:rFonts w:ascii="Times New Roman" w:eastAsia="Times New Roman" w:hAnsi="Times New Roman" w:cs="Times New Roman"/>
          <w:sz w:val="28"/>
          <w:szCs w:val="28"/>
          <w:lang w:val="kk-KZ"/>
        </w:rPr>
        <w:t>5.</w:t>
      </w:r>
      <w:r w:rsidRPr="00C916A4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Татиков Талгат Кайруллович, "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Мой дом</w:t>
      </w:r>
      <w:r w:rsidRPr="00C916A4">
        <w:rPr>
          <w:rFonts w:ascii="Times New Roman" w:eastAsia="Times New Roman" w:hAnsi="Times New Roman" w:cs="Times New Roman"/>
          <w:sz w:val="28"/>
          <w:szCs w:val="28"/>
          <w:lang w:val="kk-KZ"/>
        </w:rPr>
        <w:t>" өзін - өзі басқаратын кондоминиум тұрғындары қауымдастығының Басқарма төрағасы, Қазақстан ТКШ Альянсы стратегиялық кеңесінің төрағасы - "мемлекеттік қабылдау комиссиясының объектілерді пайдалануға қабылдау жөніндегі заңның бұрын алынып тасталған баптарын қайтарудың маңыздылығы туралы". - 15 минут</w:t>
      </w:r>
    </w:p>
    <w:p w14:paraId="7D31438A" w14:textId="77777777" w:rsidR="00C916A4" w:rsidRPr="00C916A4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6A4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916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Сұрақтар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жауаптар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Талқылау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F9058F" w14:textId="77777777" w:rsidR="00C916A4" w:rsidRPr="00C916A4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6A4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C916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Қорытынды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D573111" w14:textId="77777777" w:rsidR="00C916A4" w:rsidRPr="00C916A4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022527" w14:textId="3BC3E4FC" w:rsidR="00C916A4" w:rsidRPr="00C916A4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Өтетін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күні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: 2024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жылғы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proofErr w:type="spellStart"/>
      <w:proofErr w:type="gramStart"/>
      <w:r w:rsidRPr="00C916A4">
        <w:rPr>
          <w:rFonts w:ascii="Times New Roman" w:eastAsia="Times New Roman" w:hAnsi="Times New Roman" w:cs="Times New Roman"/>
          <w:sz w:val="28"/>
          <w:szCs w:val="28"/>
        </w:rPr>
        <w:t>сәуір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басталуы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916A4">
        <w:rPr>
          <w:rFonts w:ascii="Times New Roman" w:eastAsia="Times New Roman" w:hAnsi="Times New Roman" w:cs="Times New Roman"/>
          <w:sz w:val="28"/>
          <w:szCs w:val="28"/>
        </w:rPr>
        <w:t>00</w:t>
      </w:r>
    </w:p>
    <w:p w14:paraId="2E582A0D" w14:textId="77777777" w:rsidR="00C916A4" w:rsidRPr="00C916A4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Өтетін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орны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Алматы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қаласы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Назарбаев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даңғылы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175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кеңсе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105</w:t>
      </w:r>
    </w:p>
    <w:p w14:paraId="0752093F" w14:textId="30FB33E6" w:rsidR="00C916A4" w:rsidRPr="00C916A4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зум</w:t>
      </w:r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онлайн </w:t>
      </w:r>
      <w:proofErr w:type="spellStart"/>
      <w:proofErr w:type="gramStart"/>
      <w:r w:rsidRPr="00C916A4">
        <w:rPr>
          <w:rFonts w:ascii="Times New Roman" w:eastAsia="Times New Roman" w:hAnsi="Times New Roman" w:cs="Times New Roman"/>
          <w:sz w:val="28"/>
          <w:szCs w:val="28"/>
        </w:rPr>
        <w:t>форматта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14:paraId="7139652A" w14:textId="77777777" w:rsidR="00C916A4" w:rsidRPr="00C916A4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</w:p>
    <w:p w14:paraId="41EAEDB3" w14:textId="10D42DB8" w:rsidR="00C916A4" w:rsidRPr="00C916A4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16A4">
        <w:rPr>
          <w:rFonts w:ascii="Times New Roman" w:eastAsia="Times New Roman" w:hAnsi="Times New Roman" w:cs="Times New Roman"/>
          <w:sz w:val="28"/>
          <w:szCs w:val="28"/>
        </w:rPr>
        <w:t>тұлғасы</w:t>
      </w:r>
      <w:proofErr w:type="spellEnd"/>
      <w:r w:rsidRPr="00C916A4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22222"/>
          <w:sz w:val="28"/>
          <w:szCs w:val="28"/>
        </w:rPr>
        <w:t>:</w:t>
      </w:r>
      <w:proofErr w:type="gramEnd"/>
      <w:r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Асылбаев</w:t>
      </w:r>
      <w:proofErr w:type="spellEnd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Сайлау </w:t>
      </w:r>
      <w:proofErr w:type="spellStart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Кажиморович</w:t>
      </w:r>
      <w:proofErr w:type="spellEnd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Pr="00C916A4">
        <w:rPr>
          <w:rFonts w:ascii="Times New Roman" w:eastAsia="Times New Roman" w:hAnsi="Times New Roman" w:cs="Times New Roman"/>
          <w:sz w:val="28"/>
          <w:szCs w:val="28"/>
        </w:rPr>
        <w:t>+7 (775) 758 57 67</w:t>
      </w:r>
    </w:p>
    <w:p w14:paraId="6CADC62A" w14:textId="77777777" w:rsidR="00C916A4" w:rsidRPr="00C916A4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D5530C" w14:textId="619826CD" w:rsidR="00DD15EE" w:rsidRPr="001647A1" w:rsidRDefault="00C916A4" w:rsidP="00C916A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lastRenderedPageBreak/>
        <w:t>Баспасөз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конференцияларының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қорытындысы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Баспасөз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релиздері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ТКШ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Альянсының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сайтында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6A4">
        <w:rPr>
          <w:rFonts w:ascii="Times New Roman" w:eastAsia="Times New Roman" w:hAnsi="Times New Roman" w:cs="Times New Roman"/>
          <w:sz w:val="28"/>
          <w:szCs w:val="28"/>
        </w:rPr>
        <w:t>орналастырылады</w:t>
      </w:r>
      <w:proofErr w:type="spellEnd"/>
      <w:r w:rsidRPr="00C9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916A4">
        <w:rPr>
          <w:rFonts w:ascii="Times New Roman" w:eastAsia="Times New Roman" w:hAnsi="Times New Roman" w:cs="Times New Roman"/>
          <w:sz w:val="28"/>
          <w:szCs w:val="28"/>
        </w:rPr>
        <w:t>www.alliance-zhkh.kz .</w:t>
      </w:r>
      <w:proofErr w:type="gramEnd"/>
    </w:p>
    <w:sectPr w:rsidR="00DD15EE" w:rsidRPr="001647A1" w:rsidSect="00422A94">
      <w:headerReference w:type="default" r:id="rId7"/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09C0E" w14:textId="77777777" w:rsidR="001031E4" w:rsidRDefault="001031E4" w:rsidP="001031E4">
      <w:pPr>
        <w:spacing w:after="0" w:line="240" w:lineRule="auto"/>
      </w:pPr>
      <w:r>
        <w:separator/>
      </w:r>
    </w:p>
  </w:endnote>
  <w:endnote w:type="continuationSeparator" w:id="0">
    <w:p w14:paraId="3555D586" w14:textId="77777777" w:rsidR="001031E4" w:rsidRDefault="001031E4" w:rsidP="0010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28EC2" w14:textId="77777777" w:rsidR="001031E4" w:rsidRDefault="001031E4" w:rsidP="001031E4">
      <w:pPr>
        <w:spacing w:after="0" w:line="240" w:lineRule="auto"/>
      </w:pPr>
      <w:r>
        <w:separator/>
      </w:r>
    </w:p>
  </w:footnote>
  <w:footnote w:type="continuationSeparator" w:id="0">
    <w:p w14:paraId="0028A420" w14:textId="77777777" w:rsidR="001031E4" w:rsidRDefault="001031E4" w:rsidP="0010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A1183" w14:textId="219D7AF1" w:rsidR="001031E4" w:rsidRDefault="00790F9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222222"/>
        <w:sz w:val="24"/>
        <w:szCs w:val="24"/>
        <w:highlight w:val="white"/>
      </w:rPr>
      <w:drawing>
        <wp:inline distT="0" distB="0" distL="0" distR="0" wp14:anchorId="23EA3DB3" wp14:editId="6C4DB93E">
          <wp:extent cx="502794" cy="54367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794" cy="5436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17A60">
      <w:rPr>
        <w:rFonts w:ascii="Arial" w:eastAsia="Arial" w:hAnsi="Arial" w:cs="Arial"/>
        <w:color w:val="222222"/>
        <w:sz w:val="24"/>
        <w:szCs w:val="24"/>
        <w:highlight w:val="white"/>
      </w:rPr>
      <w:t xml:space="preserve">               </w:t>
    </w:r>
    <w:r w:rsidR="001B1A57">
      <w:rPr>
        <w:rFonts w:ascii="Arial" w:eastAsia="Arial" w:hAnsi="Arial" w:cs="Arial"/>
        <w:color w:val="222222"/>
        <w:sz w:val="24"/>
        <w:szCs w:val="24"/>
        <w:highlight w:val="white"/>
      </w:rPr>
      <w:t xml:space="preserve"> </w:t>
    </w:r>
    <w:proofErr w:type="spellStart"/>
    <w:r w:rsidR="003359BD" w:rsidRPr="003359BD">
      <w:rPr>
        <w:rFonts w:ascii="Arial" w:eastAsia="Arial" w:hAnsi="Arial" w:cs="Arial"/>
        <w:color w:val="222222"/>
        <w:sz w:val="24"/>
        <w:szCs w:val="24"/>
      </w:rPr>
      <w:t>Қазақстан</w:t>
    </w:r>
    <w:proofErr w:type="spellEnd"/>
    <w:r w:rsidR="003359BD" w:rsidRPr="003359BD">
      <w:rPr>
        <w:rFonts w:ascii="Arial" w:eastAsia="Arial" w:hAnsi="Arial" w:cs="Arial"/>
        <w:color w:val="222222"/>
        <w:sz w:val="24"/>
        <w:szCs w:val="24"/>
      </w:rPr>
      <w:t xml:space="preserve"> ТКШ </w:t>
    </w:r>
    <w:proofErr w:type="spellStart"/>
    <w:r w:rsidR="003359BD" w:rsidRPr="003359BD">
      <w:rPr>
        <w:rFonts w:ascii="Arial" w:eastAsia="Arial" w:hAnsi="Arial" w:cs="Arial"/>
        <w:color w:val="222222"/>
        <w:sz w:val="24"/>
        <w:szCs w:val="24"/>
      </w:rPr>
      <w:t>Альянсының</w:t>
    </w:r>
    <w:proofErr w:type="spellEnd"/>
    <w:r w:rsidR="003359BD" w:rsidRPr="003359BD">
      <w:rPr>
        <w:rFonts w:ascii="Arial" w:eastAsia="Arial" w:hAnsi="Arial" w:cs="Arial"/>
        <w:color w:val="222222"/>
        <w:sz w:val="24"/>
        <w:szCs w:val="24"/>
      </w:rPr>
      <w:t xml:space="preserve"> Анонсы </w:t>
    </w:r>
    <w:proofErr w:type="spellStart"/>
    <w:r w:rsidR="003359BD" w:rsidRPr="003359BD">
      <w:rPr>
        <w:rFonts w:ascii="Arial" w:eastAsia="Arial" w:hAnsi="Arial" w:cs="Arial"/>
        <w:color w:val="222222"/>
        <w:sz w:val="24"/>
        <w:szCs w:val="24"/>
      </w:rPr>
      <w:t>алдында</w:t>
    </w:r>
    <w:proofErr w:type="spellEnd"/>
    <w:r w:rsidR="003359BD" w:rsidRPr="003359BD">
      <w:rPr>
        <w:rFonts w:ascii="Arial" w:eastAsia="Arial" w:hAnsi="Arial" w:cs="Arial"/>
        <w:color w:val="222222"/>
        <w:sz w:val="24"/>
        <w:szCs w:val="24"/>
      </w:rPr>
      <w:t xml:space="preserve"> </w:t>
    </w:r>
    <w:r w:rsidR="003359BD" w:rsidRPr="003359BD">
      <w:rPr>
        <w:rFonts w:ascii="Arial" w:eastAsia="Arial" w:hAnsi="Arial" w:cs="Arial"/>
        <w:b/>
        <w:bCs/>
        <w:color w:val="222222"/>
        <w:sz w:val="24"/>
        <w:szCs w:val="24"/>
        <w:lang w:val="en-US"/>
      </w:rPr>
      <w:t>“</w:t>
    </w:r>
    <w:proofErr w:type="spellStart"/>
    <w:r w:rsidR="003359BD" w:rsidRPr="003359BD">
      <w:rPr>
        <w:rFonts w:ascii="Arial" w:eastAsia="Arial" w:hAnsi="Arial" w:cs="Arial"/>
        <w:b/>
        <w:bCs/>
        <w:color w:val="222222"/>
        <w:sz w:val="24"/>
        <w:szCs w:val="24"/>
      </w:rPr>
      <w:t>қалың</w:t>
    </w:r>
    <w:proofErr w:type="spellEnd"/>
    <w:r w:rsidR="003359BD" w:rsidRPr="003359BD">
      <w:rPr>
        <w:rFonts w:ascii="Arial" w:eastAsia="Arial" w:hAnsi="Arial" w:cs="Arial"/>
        <w:b/>
        <w:bCs/>
        <w:color w:val="222222"/>
        <w:sz w:val="24"/>
        <w:szCs w:val="24"/>
      </w:rPr>
      <w:t xml:space="preserve"> </w:t>
    </w:r>
    <w:proofErr w:type="spellStart"/>
    <w:r w:rsidR="003359BD" w:rsidRPr="003359BD">
      <w:rPr>
        <w:rFonts w:ascii="Arial" w:eastAsia="Arial" w:hAnsi="Arial" w:cs="Arial"/>
        <w:b/>
        <w:bCs/>
        <w:color w:val="222222"/>
        <w:sz w:val="24"/>
        <w:szCs w:val="24"/>
      </w:rPr>
      <w:t>жұртшылықтың</w:t>
    </w:r>
    <w:proofErr w:type="spellEnd"/>
    <w:r w:rsidR="003359BD" w:rsidRPr="003359BD">
      <w:rPr>
        <w:rFonts w:ascii="Arial" w:eastAsia="Arial" w:hAnsi="Arial" w:cs="Arial"/>
        <w:b/>
        <w:bCs/>
        <w:color w:val="222222"/>
        <w:sz w:val="24"/>
        <w:szCs w:val="24"/>
      </w:rPr>
      <w:t xml:space="preserve"> </w:t>
    </w:r>
    <w:proofErr w:type="spellStart"/>
    <w:r w:rsidR="003359BD" w:rsidRPr="003359BD">
      <w:rPr>
        <w:rFonts w:ascii="Arial" w:eastAsia="Arial" w:hAnsi="Arial" w:cs="Arial"/>
        <w:b/>
        <w:bCs/>
        <w:color w:val="222222"/>
        <w:sz w:val="24"/>
        <w:szCs w:val="24"/>
      </w:rPr>
      <w:t>көптеген</w:t>
    </w:r>
    <w:proofErr w:type="spellEnd"/>
    <w:r w:rsidR="003359BD" w:rsidRPr="003359BD">
      <w:rPr>
        <w:rFonts w:ascii="Arial" w:eastAsia="Arial" w:hAnsi="Arial" w:cs="Arial"/>
        <w:b/>
        <w:bCs/>
        <w:color w:val="222222"/>
        <w:sz w:val="24"/>
        <w:szCs w:val="24"/>
      </w:rPr>
      <w:t xml:space="preserve"> </w:t>
    </w:r>
    <w:proofErr w:type="spellStart"/>
    <w:r w:rsidR="003359BD" w:rsidRPr="003359BD">
      <w:rPr>
        <w:rFonts w:ascii="Arial" w:eastAsia="Arial" w:hAnsi="Arial" w:cs="Arial"/>
        <w:b/>
        <w:bCs/>
        <w:color w:val="222222"/>
        <w:sz w:val="24"/>
        <w:szCs w:val="24"/>
      </w:rPr>
      <w:t>сұрақтары</w:t>
    </w:r>
    <w:proofErr w:type="spellEnd"/>
    <w:r w:rsidR="003359BD" w:rsidRPr="003359BD">
      <w:rPr>
        <w:rFonts w:ascii="Arial" w:eastAsia="Arial" w:hAnsi="Arial" w:cs="Arial"/>
        <w:b/>
        <w:bCs/>
        <w:color w:val="222222"/>
        <w:sz w:val="24"/>
        <w:szCs w:val="24"/>
      </w:rPr>
      <w:t xml:space="preserve"> бар, </w:t>
    </w:r>
    <w:proofErr w:type="spellStart"/>
    <w:r w:rsidR="003359BD" w:rsidRPr="003359BD">
      <w:rPr>
        <w:rFonts w:ascii="Arial" w:eastAsia="Arial" w:hAnsi="Arial" w:cs="Arial"/>
        <w:b/>
        <w:bCs/>
        <w:color w:val="222222"/>
        <w:sz w:val="24"/>
        <w:szCs w:val="24"/>
      </w:rPr>
      <w:t>кім</w:t>
    </w:r>
    <w:proofErr w:type="spellEnd"/>
    <w:r w:rsidR="003359BD" w:rsidRPr="003359BD">
      <w:rPr>
        <w:rFonts w:ascii="Arial" w:eastAsia="Arial" w:hAnsi="Arial" w:cs="Arial"/>
        <w:b/>
        <w:bCs/>
        <w:color w:val="222222"/>
        <w:sz w:val="24"/>
        <w:szCs w:val="24"/>
      </w:rPr>
      <w:t xml:space="preserve"> </w:t>
    </w:r>
    <w:proofErr w:type="spellStart"/>
    <w:r w:rsidR="003359BD" w:rsidRPr="003359BD">
      <w:rPr>
        <w:rFonts w:ascii="Arial" w:eastAsia="Arial" w:hAnsi="Arial" w:cs="Arial"/>
        <w:b/>
        <w:bCs/>
        <w:color w:val="222222"/>
        <w:sz w:val="24"/>
        <w:szCs w:val="24"/>
      </w:rPr>
      <w:t>шешуі</w:t>
    </w:r>
    <w:proofErr w:type="spellEnd"/>
    <w:r w:rsidR="003359BD" w:rsidRPr="003359BD">
      <w:rPr>
        <w:rFonts w:ascii="Arial" w:eastAsia="Arial" w:hAnsi="Arial" w:cs="Arial"/>
        <w:b/>
        <w:bCs/>
        <w:color w:val="222222"/>
        <w:sz w:val="24"/>
        <w:szCs w:val="24"/>
      </w:rPr>
      <w:t xml:space="preserve"> керек?</w:t>
    </w:r>
    <w:r w:rsidR="003359BD" w:rsidRPr="003359BD">
      <w:rPr>
        <w:rFonts w:ascii="Arial" w:eastAsia="Arial" w:hAnsi="Arial" w:cs="Arial"/>
        <w:b/>
        <w:bCs/>
        <w:color w:val="222222"/>
        <w:sz w:val="24"/>
        <w:szCs w:val="24"/>
        <w:lang w:val="en-US"/>
      </w:rPr>
      <w:t>”</w:t>
    </w:r>
    <w:r w:rsidR="003359BD" w:rsidRPr="003359BD">
      <w:rPr>
        <w:rFonts w:ascii="Arial" w:eastAsia="Arial" w:hAnsi="Arial" w:cs="Arial"/>
        <w:b/>
        <w:bCs/>
        <w:color w:val="222222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044D6"/>
    <w:multiLevelType w:val="hybridMultilevel"/>
    <w:tmpl w:val="278C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2BA4"/>
    <w:multiLevelType w:val="hybridMultilevel"/>
    <w:tmpl w:val="231C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44BBD"/>
    <w:multiLevelType w:val="hybridMultilevel"/>
    <w:tmpl w:val="A202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E277C"/>
    <w:multiLevelType w:val="multilevel"/>
    <w:tmpl w:val="F8A22B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76378">
    <w:abstractNumId w:val="3"/>
  </w:num>
  <w:num w:numId="2" w16cid:durableId="1890456304">
    <w:abstractNumId w:val="1"/>
  </w:num>
  <w:num w:numId="3" w16cid:durableId="1695693761">
    <w:abstractNumId w:val="2"/>
  </w:num>
  <w:num w:numId="4" w16cid:durableId="18463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E4"/>
    <w:rsid w:val="0001108A"/>
    <w:rsid w:val="001031E4"/>
    <w:rsid w:val="001647A1"/>
    <w:rsid w:val="00164D8D"/>
    <w:rsid w:val="00170ECC"/>
    <w:rsid w:val="001B1A57"/>
    <w:rsid w:val="00294689"/>
    <w:rsid w:val="002C4DA1"/>
    <w:rsid w:val="002D2090"/>
    <w:rsid w:val="002E3E9D"/>
    <w:rsid w:val="003359BD"/>
    <w:rsid w:val="00386DD4"/>
    <w:rsid w:val="003A19C2"/>
    <w:rsid w:val="003A4495"/>
    <w:rsid w:val="003D2BBE"/>
    <w:rsid w:val="003E64C3"/>
    <w:rsid w:val="00422A94"/>
    <w:rsid w:val="00435FC4"/>
    <w:rsid w:val="00455741"/>
    <w:rsid w:val="0049346B"/>
    <w:rsid w:val="00497583"/>
    <w:rsid w:val="004A0169"/>
    <w:rsid w:val="004F0307"/>
    <w:rsid w:val="004F6758"/>
    <w:rsid w:val="0052101B"/>
    <w:rsid w:val="00522D2E"/>
    <w:rsid w:val="00553460"/>
    <w:rsid w:val="005D56C4"/>
    <w:rsid w:val="005F523D"/>
    <w:rsid w:val="00613354"/>
    <w:rsid w:val="00665B52"/>
    <w:rsid w:val="006B5E57"/>
    <w:rsid w:val="006C5CF5"/>
    <w:rsid w:val="006F4619"/>
    <w:rsid w:val="00727F81"/>
    <w:rsid w:val="00750BB8"/>
    <w:rsid w:val="007738CB"/>
    <w:rsid w:val="00781765"/>
    <w:rsid w:val="007820EE"/>
    <w:rsid w:val="00782776"/>
    <w:rsid w:val="00790F9F"/>
    <w:rsid w:val="007B3A9B"/>
    <w:rsid w:val="007B6229"/>
    <w:rsid w:val="007E564A"/>
    <w:rsid w:val="00807B2D"/>
    <w:rsid w:val="00811C67"/>
    <w:rsid w:val="008201AD"/>
    <w:rsid w:val="0089390D"/>
    <w:rsid w:val="008F725F"/>
    <w:rsid w:val="00915B7B"/>
    <w:rsid w:val="00915D0E"/>
    <w:rsid w:val="0091732D"/>
    <w:rsid w:val="00981BD0"/>
    <w:rsid w:val="00990B8A"/>
    <w:rsid w:val="009A677C"/>
    <w:rsid w:val="009F5AA0"/>
    <w:rsid w:val="00A65B6A"/>
    <w:rsid w:val="00A76B87"/>
    <w:rsid w:val="00AB2B71"/>
    <w:rsid w:val="00AD6FD7"/>
    <w:rsid w:val="00B55C68"/>
    <w:rsid w:val="00B85D66"/>
    <w:rsid w:val="00B90D54"/>
    <w:rsid w:val="00BD33BE"/>
    <w:rsid w:val="00BF52BA"/>
    <w:rsid w:val="00C916A4"/>
    <w:rsid w:val="00C97938"/>
    <w:rsid w:val="00CA1572"/>
    <w:rsid w:val="00D223BD"/>
    <w:rsid w:val="00D37801"/>
    <w:rsid w:val="00D721F3"/>
    <w:rsid w:val="00DD15EE"/>
    <w:rsid w:val="00E12E66"/>
    <w:rsid w:val="00E17A60"/>
    <w:rsid w:val="00E40DDA"/>
    <w:rsid w:val="00EA4E70"/>
    <w:rsid w:val="00EE1AE4"/>
    <w:rsid w:val="00EF60C4"/>
    <w:rsid w:val="00F15EDA"/>
    <w:rsid w:val="00F40B53"/>
    <w:rsid w:val="00F464A0"/>
    <w:rsid w:val="00FA46D4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F665BF2"/>
  <w15:docId w15:val="{4F798FFC-E15A-4A70-9E2E-FF791374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B71"/>
  </w:style>
  <w:style w:type="paragraph" w:styleId="1">
    <w:name w:val="heading 1"/>
    <w:basedOn w:val="10"/>
    <w:next w:val="10"/>
    <w:rsid w:val="001031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031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031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031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031E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031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031E4"/>
  </w:style>
  <w:style w:type="table" w:customStyle="1" w:styleId="TableNormal">
    <w:name w:val="Table Normal"/>
    <w:rsid w:val="001031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031E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031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B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A57"/>
  </w:style>
  <w:style w:type="paragraph" w:styleId="a7">
    <w:name w:val="footer"/>
    <w:basedOn w:val="a"/>
    <w:link w:val="a8"/>
    <w:uiPriority w:val="99"/>
    <w:unhideWhenUsed/>
    <w:rsid w:val="001B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A57"/>
  </w:style>
  <w:style w:type="paragraph" w:styleId="a9">
    <w:name w:val="List Paragraph"/>
    <w:basedOn w:val="a"/>
    <w:uiPriority w:val="34"/>
    <w:qFormat/>
    <w:rsid w:val="00435FC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a">
    <w:name w:val="Hyperlink"/>
    <w:basedOn w:val="a0"/>
    <w:uiPriority w:val="99"/>
    <w:unhideWhenUsed/>
    <w:rsid w:val="00DD1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narkyz kablakatova</cp:lastModifiedBy>
  <cp:revision>3</cp:revision>
  <dcterms:created xsi:type="dcterms:W3CDTF">2024-04-07T17:20:00Z</dcterms:created>
  <dcterms:modified xsi:type="dcterms:W3CDTF">2024-04-07T17:20:00Z</dcterms:modified>
</cp:coreProperties>
</file>